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eastAsia="WenQuanYi Micro Hei" w:cs="Times New Roman"/>
          <w:b/>
          <w:bCs/>
          <w:color w:val="FF0000"/>
          <w:sz w:val="22"/>
          <w:szCs w:val="22"/>
          <w:shd w:fill="auto" w:val="clear"/>
          <w:lang w:eastAsia="zh-CN" w:bidi="hi-IN"/>
        </w:rPr>
        <w:t>Pessoa que viva, no mínimo, há 5 (cinco) anos, sob a sua exclusiva dependência econômica, comprovada mediante justificação judicial</w:t>
      </w:r>
    </w:p>
    <w:p>
      <w:pPr>
        <w:pStyle w:val="Normal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ab/>
      </w:r>
      <w:r>
        <w:rPr/>
        <w:t>2</w:t>
      </w:r>
      <w:r>
        <w:rPr/>
        <w:t>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f</w:t>
      </w:r>
      <w:r>
        <w:rPr/>
        <w:t xml:space="preserve">”, </w:t>
      </w:r>
      <w:r>
        <w:rPr/>
        <w:t>Inciso II</w:t>
      </w:r>
      <w:r>
        <w:rPr/>
        <w:t>I</w:t>
      </w:r>
      <w:r>
        <w:rPr/>
        <w:t xml:space="preserve">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LibreOffice/7.3.7.2$Windows_X86_64 LibreOffice_project/e114eadc50a9ff8d8c8a0567d6da8f454beeb84f</Application>
  <AppVersion>15.0000</AppVersion>
  <Pages>1</Pages>
  <Words>161</Words>
  <Characters>1104</Characters>
  <CharactersWithSpaces>1260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2023-10-16T16:26:10Z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